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53DAE" w14:textId="39464903" w:rsidR="00EC3CFD" w:rsidRPr="00BD2A4C" w:rsidRDefault="00F42D9E" w:rsidP="00EC3CFD">
      <w:pPr>
        <w:spacing w:after="0"/>
        <w:rPr>
          <w:rFonts w:ascii="Calibri" w:eastAsia="Calibri" w:hAnsi="Calibri" w:cs="Calibri"/>
          <w:b/>
          <w:bCs/>
        </w:rPr>
      </w:pPr>
      <w:r>
        <w:rPr>
          <w:rFonts w:ascii="Calibri" w:eastAsia="Calibri" w:hAnsi="Calibri" w:cs="Calibri"/>
          <w:b/>
          <w:bCs/>
          <w:i/>
          <w:iCs/>
        </w:rPr>
        <w:t xml:space="preserve">Programma </w:t>
      </w:r>
      <w:r w:rsidR="00EC3CFD" w:rsidRPr="00BD2A4C">
        <w:rPr>
          <w:rFonts w:ascii="Calibri" w:eastAsia="Calibri" w:hAnsi="Calibri" w:cs="Calibri"/>
          <w:b/>
          <w:bCs/>
          <w:i/>
          <w:iCs/>
        </w:rPr>
        <w:t>Refereeravond ‘</w:t>
      </w:r>
      <w:r w:rsidR="00EC3CFD" w:rsidRPr="00BD2A4C">
        <w:rPr>
          <w:rFonts w:ascii="Calibri" w:eastAsia="Calibri" w:hAnsi="Calibri" w:cs="Calibri"/>
          <w:b/>
          <w:bCs/>
        </w:rPr>
        <w:t>Behandeling van eetstoornissen: ‘hoe kom je verder dan eten en wegen’?’</w:t>
      </w:r>
    </w:p>
    <w:p w14:paraId="03385CF8" w14:textId="3AB0367C" w:rsidR="00EC3CFD" w:rsidRPr="00F42D9E" w:rsidRDefault="00EC3CFD" w:rsidP="00EC3CFD">
      <w:pPr>
        <w:spacing w:after="0"/>
        <w:rPr>
          <w:rFonts w:ascii="Calibri" w:eastAsia="Calibri" w:hAnsi="Calibri" w:cs="Calibri"/>
          <w:b/>
          <w:bCs/>
        </w:rPr>
      </w:pPr>
      <w:r w:rsidRPr="00F42D9E">
        <w:rPr>
          <w:rFonts w:ascii="Calibri" w:eastAsia="Calibri" w:hAnsi="Calibri" w:cs="Calibri"/>
          <w:b/>
          <w:bCs/>
        </w:rPr>
        <w:t>Datum: 22 juni</w:t>
      </w:r>
    </w:p>
    <w:p w14:paraId="24534A3F" w14:textId="77777777" w:rsidR="00EC3CFD" w:rsidRPr="00EC3CFD" w:rsidRDefault="00EC3CFD" w:rsidP="00EC3CFD">
      <w:pPr>
        <w:spacing w:after="0"/>
        <w:rPr>
          <w:rFonts w:ascii="Calibri" w:eastAsia="Calibri" w:hAnsi="Calibri" w:cs="Calibri"/>
        </w:rPr>
      </w:pPr>
    </w:p>
    <w:p w14:paraId="058A6B18" w14:textId="77777777" w:rsidR="00EC3CFD" w:rsidRPr="00EC3CFD" w:rsidRDefault="00EC3CFD" w:rsidP="00EC3CFD">
      <w:pPr>
        <w:spacing w:after="0"/>
        <w:ind w:left="1418" w:hanging="1418"/>
        <w:rPr>
          <w:rFonts w:ascii="Calibri" w:eastAsia="Calibri" w:hAnsi="Calibri" w:cs="Calibri"/>
          <w:b/>
          <w:bCs/>
        </w:rPr>
      </w:pPr>
      <w:r w:rsidRPr="00EC3CFD">
        <w:rPr>
          <w:rFonts w:ascii="Calibri" w:eastAsia="Calibri" w:hAnsi="Calibri" w:cs="Calibri"/>
        </w:rPr>
        <w:t xml:space="preserve">17.00-17.20 </w:t>
      </w:r>
      <w:r w:rsidRPr="00EC3CFD">
        <w:rPr>
          <w:rFonts w:ascii="Calibri" w:eastAsia="Calibri" w:hAnsi="Calibri" w:cs="Calibri"/>
        </w:rPr>
        <w:tab/>
      </w:r>
      <w:r w:rsidRPr="00EC3CFD">
        <w:rPr>
          <w:rFonts w:ascii="Calibri" w:eastAsia="Calibri" w:hAnsi="Calibri" w:cs="Calibri"/>
          <w:b/>
          <w:bCs/>
        </w:rPr>
        <w:t xml:space="preserve">Welkom en korte inleiding K-EET </w:t>
      </w:r>
    </w:p>
    <w:p w14:paraId="39BF0593" w14:textId="32096C36" w:rsidR="00EC3CFD" w:rsidRPr="00EC3CFD" w:rsidRDefault="00EC3CFD" w:rsidP="00EC3CFD">
      <w:pPr>
        <w:spacing w:after="0"/>
        <w:ind w:left="1418" w:hanging="8"/>
        <w:rPr>
          <w:rFonts w:ascii="Calibri" w:eastAsia="Calibri" w:hAnsi="Calibri" w:cs="Calibri"/>
          <w:b/>
          <w:bCs/>
        </w:rPr>
      </w:pPr>
      <w:r w:rsidRPr="00EC3CFD">
        <w:rPr>
          <w:rFonts w:ascii="Calibri" w:eastAsia="Calibri" w:hAnsi="Calibri" w:cs="Calibri"/>
          <w:b/>
          <w:bCs/>
        </w:rPr>
        <w:t>Door Annemarie van Bellegem; kinderarts, sociaal pediater UMC Amsterdam, locatie AMC</w:t>
      </w:r>
    </w:p>
    <w:p w14:paraId="7045ABA5" w14:textId="465C5774" w:rsidR="00EC3CFD" w:rsidRDefault="00EC3CFD" w:rsidP="00EC3CFD">
      <w:pPr>
        <w:spacing w:after="0"/>
        <w:ind w:left="1410" w:firstLine="4"/>
        <w:rPr>
          <w:rFonts w:ascii="Calibri" w:eastAsia="Calibri" w:hAnsi="Calibri" w:cs="Calibri"/>
        </w:rPr>
      </w:pPr>
      <w:r>
        <w:rPr>
          <w:rFonts w:ascii="Calibri" w:eastAsia="Calibri" w:hAnsi="Calibri" w:cs="Calibri"/>
        </w:rPr>
        <w:t>Na een hartelijk welkom en een korte toelichting wordt kort ingegaan op de landelijke ketenaanpak voor eetstoornissen K-EET en de wijze waarop het landelijke en de regionale netwerken vorm krijgen en aan welke bouwstenen wordt gewerkt.</w:t>
      </w:r>
      <w:r>
        <w:rPr>
          <w:rFonts w:ascii="Calibri" w:eastAsia="Calibri" w:hAnsi="Calibri" w:cs="Calibri"/>
        </w:rPr>
        <w:tab/>
      </w:r>
      <w:r>
        <w:rPr>
          <w:rFonts w:ascii="Calibri" w:eastAsia="Calibri" w:hAnsi="Calibri" w:cs="Calibri"/>
        </w:rPr>
        <w:tab/>
      </w:r>
    </w:p>
    <w:p w14:paraId="3BD6D194" w14:textId="11493E93" w:rsidR="00EC3CFD" w:rsidRPr="00EC3CFD" w:rsidRDefault="00EC3CFD" w:rsidP="00EC3CFD">
      <w:pPr>
        <w:spacing w:after="0"/>
        <w:ind w:left="1410" w:hanging="1410"/>
        <w:rPr>
          <w:rFonts w:ascii="Calibri" w:eastAsia="Calibri" w:hAnsi="Calibri" w:cs="Calibri"/>
          <w:b/>
          <w:bCs/>
        </w:rPr>
      </w:pPr>
      <w:r w:rsidRPr="00EC3CFD">
        <w:rPr>
          <w:rFonts w:ascii="Calibri" w:eastAsia="Calibri" w:hAnsi="Calibri" w:cs="Calibri"/>
        </w:rPr>
        <w:t>17.20-17.50</w:t>
      </w:r>
      <w:r w:rsidRPr="00EC3CFD">
        <w:rPr>
          <w:rFonts w:ascii="Calibri" w:eastAsia="Calibri" w:hAnsi="Calibri" w:cs="Calibri"/>
        </w:rPr>
        <w:tab/>
      </w:r>
      <w:r w:rsidRPr="00EC3CFD">
        <w:rPr>
          <w:rFonts w:ascii="Calibri" w:eastAsia="Calibri" w:hAnsi="Calibri" w:cs="Calibri"/>
          <w:b/>
          <w:bCs/>
        </w:rPr>
        <w:t xml:space="preserve">Bejegening van kinderen met een eetstoornis en hun ouders? ‘Hoe krijg ik een kind geholpen’ </w:t>
      </w:r>
      <w:r>
        <w:rPr>
          <w:rFonts w:ascii="Calibri" w:eastAsia="Calibri" w:hAnsi="Calibri" w:cs="Calibri"/>
          <w:b/>
          <w:bCs/>
        </w:rPr>
        <w:br/>
        <w:t>D</w:t>
      </w:r>
      <w:r w:rsidRPr="00EC3CFD">
        <w:rPr>
          <w:rFonts w:ascii="Calibri" w:eastAsia="Calibri" w:hAnsi="Calibri" w:cs="Calibri"/>
          <w:b/>
          <w:bCs/>
        </w:rPr>
        <w:t xml:space="preserve">oor Esther </w:t>
      </w:r>
      <w:proofErr w:type="spellStart"/>
      <w:r w:rsidRPr="00EC3CFD">
        <w:rPr>
          <w:rFonts w:ascii="Calibri" w:eastAsia="Calibri" w:hAnsi="Calibri" w:cs="Calibri"/>
          <w:b/>
          <w:bCs/>
        </w:rPr>
        <w:t>Eppenga</w:t>
      </w:r>
      <w:proofErr w:type="spellEnd"/>
      <w:r w:rsidRPr="00EC3CFD">
        <w:rPr>
          <w:rFonts w:ascii="Calibri" w:eastAsia="Calibri" w:hAnsi="Calibri" w:cs="Calibri"/>
          <w:b/>
          <w:bCs/>
        </w:rPr>
        <w:t>; ervaringsdeskundig coach en basisarts)</w:t>
      </w:r>
    </w:p>
    <w:p w14:paraId="3B32DF53" w14:textId="77777777" w:rsidR="00EC3CFD" w:rsidRPr="00EC3CFD" w:rsidRDefault="00EC3CFD" w:rsidP="00EC3CFD">
      <w:pPr>
        <w:spacing w:after="0"/>
        <w:ind w:left="1410" w:hanging="1410"/>
        <w:rPr>
          <w:rFonts w:ascii="Calibri" w:eastAsia="Calibri" w:hAnsi="Calibri" w:cs="Calibri"/>
        </w:rPr>
      </w:pPr>
      <w:r w:rsidRPr="00EC3CFD">
        <w:rPr>
          <w:rFonts w:ascii="Calibri" w:eastAsia="Calibri" w:hAnsi="Calibri" w:cs="Calibri"/>
        </w:rPr>
        <w:tab/>
        <w:t>Als iemand een eetstoornis ontwikkelt, kan dat voor naasten en omstanders voelen alsof diegene ongrijpbaar en onbereikbaar wordt, “iemand lijkt tussen de vingers door te glippen”. Bovendien lijkt degene met de eetstoornis niet altijd de ernst van de situatie in te zien en behandeling wordt regelmatig afgewezen.</w:t>
      </w:r>
    </w:p>
    <w:p w14:paraId="29AE54B6" w14:textId="77777777" w:rsidR="00EC3CFD" w:rsidRPr="00EC3CFD" w:rsidRDefault="00EC3CFD" w:rsidP="00EC3CFD">
      <w:pPr>
        <w:spacing w:after="0"/>
        <w:ind w:left="1410"/>
        <w:rPr>
          <w:rFonts w:ascii="Calibri" w:eastAsia="Calibri" w:hAnsi="Calibri" w:cs="Calibri"/>
        </w:rPr>
      </w:pPr>
      <w:r w:rsidRPr="00EC3CFD">
        <w:rPr>
          <w:rFonts w:ascii="Calibri" w:eastAsia="Calibri" w:hAnsi="Calibri" w:cs="Calibri"/>
        </w:rPr>
        <w:t xml:space="preserve">Er wordt kort uitleg gegeven hoe en waarom een eetstoornis werkt, welke gevolgen dat heeft, met name voor de hersens waardoor bovengenoemde symptomen kunnen optreden. </w:t>
      </w:r>
    </w:p>
    <w:p w14:paraId="1FF490A1" w14:textId="77777777" w:rsidR="00EC3CFD" w:rsidRPr="00EC3CFD" w:rsidRDefault="00EC3CFD" w:rsidP="00EC3CFD">
      <w:pPr>
        <w:spacing w:after="0"/>
        <w:ind w:left="1410"/>
        <w:rPr>
          <w:rFonts w:ascii="Calibri" w:eastAsia="Calibri" w:hAnsi="Calibri" w:cs="Calibri"/>
        </w:rPr>
      </w:pPr>
      <w:r w:rsidRPr="00EC3CFD">
        <w:rPr>
          <w:rFonts w:ascii="Calibri" w:eastAsia="Calibri" w:hAnsi="Calibri" w:cs="Calibri"/>
        </w:rPr>
        <w:t>Ten aanzien van bejegening komen vragen aan bod als “wat kan ik het beste doen als hulpverlener of ouder?” , “hoe kan ik verbinding maken”, “wat heeft zin en wat niet” en “waar heeft de cliënt/patiënt behoefte aan?”</w:t>
      </w:r>
    </w:p>
    <w:p w14:paraId="045D210C" w14:textId="77777777" w:rsidR="00EC3CFD" w:rsidRPr="00EC3CFD" w:rsidRDefault="00EC3CFD" w:rsidP="00EC3CFD">
      <w:pPr>
        <w:spacing w:after="0"/>
        <w:ind w:left="1410"/>
        <w:rPr>
          <w:rFonts w:ascii="Calibri" w:eastAsia="Calibri" w:hAnsi="Calibri" w:cs="Calibri"/>
        </w:rPr>
      </w:pPr>
    </w:p>
    <w:p w14:paraId="03C97173" w14:textId="77777777" w:rsidR="00EC3CFD" w:rsidRPr="00F42D9E" w:rsidRDefault="00EC3CFD" w:rsidP="00EC3CFD">
      <w:pPr>
        <w:spacing w:after="0"/>
        <w:ind w:left="1410" w:hanging="1410"/>
        <w:rPr>
          <w:rFonts w:ascii="Calibri" w:eastAsia="Calibri" w:hAnsi="Calibri" w:cs="Calibri"/>
          <w:b/>
          <w:bCs/>
        </w:rPr>
      </w:pPr>
      <w:r w:rsidRPr="00F42D9E">
        <w:rPr>
          <w:rFonts w:ascii="Calibri" w:eastAsia="Calibri" w:hAnsi="Calibri" w:cs="Calibri"/>
          <w:b/>
          <w:bCs/>
        </w:rPr>
        <w:t>17.50-18.00</w:t>
      </w:r>
      <w:r w:rsidRPr="00F42D9E">
        <w:rPr>
          <w:rFonts w:ascii="Calibri" w:eastAsia="Calibri" w:hAnsi="Calibri" w:cs="Calibri"/>
          <w:b/>
          <w:bCs/>
        </w:rPr>
        <w:tab/>
        <w:t>Pauze</w:t>
      </w:r>
    </w:p>
    <w:p w14:paraId="62120312" w14:textId="77777777" w:rsidR="00EC3CFD" w:rsidRPr="00EC3CFD" w:rsidRDefault="00EC3CFD" w:rsidP="00EC3CFD">
      <w:pPr>
        <w:spacing w:after="0"/>
        <w:ind w:left="1410" w:hanging="1410"/>
        <w:rPr>
          <w:rFonts w:ascii="Calibri" w:eastAsia="Calibri" w:hAnsi="Calibri" w:cs="Calibri"/>
        </w:rPr>
      </w:pPr>
    </w:p>
    <w:p w14:paraId="3E348A13" w14:textId="199B05FD" w:rsidR="00EC3CFD" w:rsidRPr="00EC3CFD" w:rsidRDefault="00EC3CFD" w:rsidP="00EC3CFD">
      <w:pPr>
        <w:spacing w:after="0"/>
        <w:ind w:left="1410" w:hanging="1410"/>
        <w:rPr>
          <w:rFonts w:ascii="Calibri" w:eastAsia="Calibri" w:hAnsi="Calibri" w:cs="Calibri"/>
          <w:b/>
          <w:bCs/>
        </w:rPr>
      </w:pPr>
      <w:r w:rsidRPr="00EC3CFD">
        <w:rPr>
          <w:rFonts w:ascii="Calibri" w:eastAsia="Calibri" w:hAnsi="Calibri" w:cs="Calibri"/>
        </w:rPr>
        <w:t>18.00-18.30</w:t>
      </w:r>
      <w:r w:rsidRPr="00EC3CFD">
        <w:rPr>
          <w:rFonts w:ascii="Calibri" w:eastAsia="Calibri" w:hAnsi="Calibri" w:cs="Calibri"/>
        </w:rPr>
        <w:tab/>
      </w:r>
      <w:r w:rsidRPr="00EC3CFD">
        <w:rPr>
          <w:rFonts w:ascii="Calibri" w:eastAsia="Calibri" w:hAnsi="Calibri" w:cs="Calibri"/>
          <w:b/>
          <w:bCs/>
        </w:rPr>
        <w:t xml:space="preserve">Behandeling van een eetstoornis: balans tussen aandacht voor eten en onderliggende problematiek </w:t>
      </w:r>
      <w:r w:rsidRPr="00EC3CFD">
        <w:rPr>
          <w:rFonts w:ascii="Calibri" w:eastAsia="Calibri" w:hAnsi="Calibri" w:cs="Calibri"/>
          <w:b/>
          <w:bCs/>
        </w:rPr>
        <w:br/>
        <w:t xml:space="preserve">Door: </w:t>
      </w:r>
      <w:proofErr w:type="spellStart"/>
      <w:r w:rsidRPr="00EC3CFD">
        <w:rPr>
          <w:rFonts w:ascii="Calibri" w:eastAsia="Calibri" w:hAnsi="Calibri" w:cs="Calibri"/>
          <w:b/>
          <w:bCs/>
        </w:rPr>
        <w:t>Marinda</w:t>
      </w:r>
      <w:proofErr w:type="spellEnd"/>
      <w:r w:rsidRPr="00EC3CFD">
        <w:rPr>
          <w:rFonts w:ascii="Calibri" w:eastAsia="Calibri" w:hAnsi="Calibri" w:cs="Calibri"/>
          <w:b/>
          <w:bCs/>
        </w:rPr>
        <w:t xml:space="preserve"> Koopmans; kinder- en jeugdpsychiater GGZ NHN</w:t>
      </w:r>
    </w:p>
    <w:p w14:paraId="680CAF84" w14:textId="39C25D7F" w:rsidR="00EC3CFD" w:rsidRPr="00EC3CFD" w:rsidRDefault="00EC3CFD" w:rsidP="00EC3CFD">
      <w:pPr>
        <w:spacing w:after="0"/>
        <w:ind w:left="1410"/>
        <w:rPr>
          <w:rFonts w:ascii="Calibri" w:eastAsia="Calibri" w:hAnsi="Calibri" w:cs="Calibri"/>
        </w:rPr>
      </w:pPr>
      <w:r>
        <w:rPr>
          <w:rFonts w:ascii="Calibri" w:eastAsia="Calibri" w:hAnsi="Calibri" w:cs="Calibri"/>
        </w:rPr>
        <w:t>Eetstoornissen staan vaak niet op zichzelf. Ze zijn vaak een uitingsvorm van onderliggende problematiek. De vraag is hoe je zicht krijgt op deze onderliggende problematiek en waar je vooral je aandacht op moet richten. In deze lezing wordt ingegaan op de dialoog met de patiënt en diens systeem over de behandeling van de eetstoornis en onderliggende problematiek. Daarnaast wordt ingegaan op de volgordelijkheid in de behandeling van</w:t>
      </w:r>
      <w:r w:rsidR="00BD2A4C">
        <w:rPr>
          <w:rFonts w:ascii="Calibri" w:eastAsia="Calibri" w:hAnsi="Calibri" w:cs="Calibri"/>
        </w:rPr>
        <w:t xml:space="preserve"> de</w:t>
      </w:r>
      <w:r>
        <w:rPr>
          <w:rFonts w:ascii="Calibri" w:eastAsia="Calibri" w:hAnsi="Calibri" w:cs="Calibri"/>
        </w:rPr>
        <w:t xml:space="preserve"> problemen.</w:t>
      </w:r>
    </w:p>
    <w:p w14:paraId="49B63CF6" w14:textId="77777777" w:rsidR="00EC3CFD" w:rsidRPr="00EC3CFD" w:rsidRDefault="00EC3CFD" w:rsidP="00EC3CFD">
      <w:pPr>
        <w:spacing w:after="0"/>
        <w:ind w:left="1410" w:hanging="1410"/>
        <w:rPr>
          <w:rFonts w:ascii="Calibri" w:eastAsia="Calibri" w:hAnsi="Calibri" w:cs="Calibri"/>
        </w:rPr>
      </w:pPr>
    </w:p>
    <w:p w14:paraId="6F4D7352" w14:textId="60FE3443" w:rsidR="00EC3CFD" w:rsidRPr="00EC3CFD" w:rsidRDefault="00EC3CFD" w:rsidP="00EC3CFD">
      <w:pPr>
        <w:spacing w:after="0"/>
        <w:ind w:left="1410" w:hanging="1410"/>
        <w:rPr>
          <w:rFonts w:ascii="Calibri" w:eastAsia="Calibri" w:hAnsi="Calibri" w:cs="Calibri"/>
        </w:rPr>
      </w:pPr>
      <w:r w:rsidRPr="00F42D9E">
        <w:rPr>
          <w:rFonts w:ascii="Calibri" w:eastAsia="Calibri" w:hAnsi="Calibri" w:cs="Calibri"/>
          <w:b/>
          <w:bCs/>
        </w:rPr>
        <w:t>18.30-19.15</w:t>
      </w:r>
      <w:r w:rsidRPr="00F42D9E">
        <w:rPr>
          <w:rFonts w:ascii="Calibri" w:eastAsia="Calibri" w:hAnsi="Calibri" w:cs="Calibri"/>
          <w:b/>
          <w:bCs/>
        </w:rPr>
        <w:tab/>
        <w:t>Intervisie:</w:t>
      </w:r>
      <w:r w:rsidRPr="00EC3CFD">
        <w:rPr>
          <w:rFonts w:ascii="Calibri" w:eastAsia="Calibri" w:hAnsi="Calibri" w:cs="Calibri"/>
        </w:rPr>
        <w:t xml:space="preserve"> in </w:t>
      </w:r>
      <w:proofErr w:type="spellStart"/>
      <w:r w:rsidRPr="00EC3CFD">
        <w:rPr>
          <w:rFonts w:ascii="Calibri" w:eastAsia="Calibri" w:hAnsi="Calibri" w:cs="Calibri"/>
        </w:rPr>
        <w:t>multidisiciplinaire</w:t>
      </w:r>
      <w:proofErr w:type="spellEnd"/>
      <w:r w:rsidRPr="00EC3CFD">
        <w:rPr>
          <w:rFonts w:ascii="Calibri" w:eastAsia="Calibri" w:hAnsi="Calibri" w:cs="Calibri"/>
        </w:rPr>
        <w:t xml:space="preserve"> samenstelling (subgroepen per regio) leren van casuïstiek (door ons ingebrachte casuïstiek, met aandacht voor multidisciplinaire samenwerking)</w:t>
      </w:r>
      <w:r w:rsidR="009A167D">
        <w:rPr>
          <w:rFonts w:ascii="Calibri" w:eastAsia="Calibri" w:hAnsi="Calibri" w:cs="Calibri"/>
        </w:rPr>
        <w:t xml:space="preserve"> (zie bijlage voor werkwijze intervisie)</w:t>
      </w:r>
    </w:p>
    <w:p w14:paraId="094DF559" w14:textId="191C9DED" w:rsidR="00EC3CFD" w:rsidRPr="00EC3CFD" w:rsidRDefault="00EC3CFD" w:rsidP="00EC3CFD">
      <w:pPr>
        <w:spacing w:after="0"/>
        <w:ind w:left="1410" w:hanging="1410"/>
        <w:rPr>
          <w:rFonts w:ascii="Calibri" w:eastAsia="Calibri" w:hAnsi="Calibri" w:cs="Calibri"/>
        </w:rPr>
      </w:pPr>
      <w:r w:rsidRPr="00EC3CFD">
        <w:rPr>
          <w:rFonts w:ascii="Calibri" w:eastAsia="Calibri" w:hAnsi="Calibri" w:cs="Calibri"/>
        </w:rPr>
        <w:tab/>
      </w:r>
    </w:p>
    <w:p w14:paraId="120D0B89" w14:textId="77777777" w:rsidR="00BD2A4C" w:rsidRPr="00BD2A4C" w:rsidRDefault="00EC3CFD" w:rsidP="00EC3CFD">
      <w:pPr>
        <w:spacing w:after="0"/>
        <w:ind w:left="1410" w:hanging="1410"/>
        <w:rPr>
          <w:rFonts w:ascii="Calibri" w:eastAsia="Calibri" w:hAnsi="Calibri" w:cs="Calibri"/>
          <w:b/>
          <w:bCs/>
        </w:rPr>
      </w:pPr>
      <w:r w:rsidRPr="00BD2A4C">
        <w:rPr>
          <w:rFonts w:ascii="Calibri" w:eastAsia="Calibri" w:hAnsi="Calibri" w:cs="Calibri"/>
          <w:b/>
          <w:bCs/>
        </w:rPr>
        <w:t>19.15-19.30</w:t>
      </w:r>
      <w:r w:rsidRPr="00BD2A4C">
        <w:rPr>
          <w:rFonts w:ascii="Calibri" w:eastAsia="Calibri" w:hAnsi="Calibri" w:cs="Calibri"/>
          <w:b/>
          <w:bCs/>
        </w:rPr>
        <w:tab/>
        <w:t>Afsluiting</w:t>
      </w:r>
      <w:r w:rsidR="00BD2A4C" w:rsidRPr="00BD2A4C">
        <w:rPr>
          <w:rFonts w:ascii="Calibri" w:eastAsia="Calibri" w:hAnsi="Calibri" w:cs="Calibri"/>
          <w:b/>
          <w:bCs/>
        </w:rPr>
        <w:t xml:space="preserve"> </w:t>
      </w:r>
    </w:p>
    <w:p w14:paraId="76B48863" w14:textId="02870D12" w:rsidR="00EC3CFD" w:rsidRPr="00EC3CFD" w:rsidRDefault="00BD2A4C" w:rsidP="00BD2A4C">
      <w:pPr>
        <w:spacing w:after="0"/>
        <w:ind w:left="1410"/>
        <w:rPr>
          <w:rFonts w:ascii="Calibri" w:eastAsia="Calibri" w:hAnsi="Calibri" w:cs="Calibri"/>
        </w:rPr>
      </w:pPr>
      <w:r>
        <w:rPr>
          <w:rFonts w:ascii="Calibri" w:eastAsia="Calibri" w:hAnsi="Calibri" w:cs="Calibri"/>
        </w:rPr>
        <w:t>door Annemarie van Bellegem</w:t>
      </w:r>
    </w:p>
    <w:p w14:paraId="09689164" w14:textId="77777777" w:rsidR="00EC3CFD" w:rsidRPr="00EC3CFD" w:rsidRDefault="00EC3CFD" w:rsidP="00EC3CFD">
      <w:pPr>
        <w:spacing w:after="0"/>
        <w:rPr>
          <w:rFonts w:ascii="Calibri" w:eastAsia="Calibri" w:hAnsi="Calibri" w:cs="Calibri"/>
        </w:rPr>
      </w:pPr>
    </w:p>
    <w:p w14:paraId="36DD2579" w14:textId="77777777" w:rsidR="00EC3CFD" w:rsidRPr="00EC3CFD" w:rsidRDefault="00EC3CFD" w:rsidP="00EC3CFD">
      <w:pPr>
        <w:spacing w:after="0"/>
        <w:rPr>
          <w:rFonts w:ascii="Calibri" w:eastAsia="Calibri" w:hAnsi="Calibri" w:cs="Calibri"/>
        </w:rPr>
      </w:pPr>
    </w:p>
    <w:p w14:paraId="3A578D19" w14:textId="77777777" w:rsidR="008F4D5C" w:rsidRDefault="008F4D5C"/>
    <w:sectPr w:rsidR="008F4D5C" w:rsidSect="00F42D9E">
      <w:pgSz w:w="11906" w:h="16838"/>
      <w:pgMar w:top="993"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FD"/>
    <w:rsid w:val="00016CA8"/>
    <w:rsid w:val="003F4EF0"/>
    <w:rsid w:val="008F4D5C"/>
    <w:rsid w:val="009A167D"/>
    <w:rsid w:val="00A0625D"/>
    <w:rsid w:val="00BD2A4C"/>
    <w:rsid w:val="00D652AD"/>
    <w:rsid w:val="00EC3CFD"/>
    <w:rsid w:val="00F42D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60C0"/>
  <w15:chartTrackingRefBased/>
  <w15:docId w15:val="{4A8AF1B1-39F0-4CC2-B712-5E0F6CC6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C3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C3CFD"/>
    <w:rPr>
      <w:sz w:val="16"/>
      <w:szCs w:val="16"/>
    </w:rPr>
  </w:style>
  <w:style w:type="paragraph" w:styleId="Tekstopmerking">
    <w:name w:val="annotation text"/>
    <w:basedOn w:val="Standaard"/>
    <w:link w:val="TekstopmerkingChar"/>
    <w:uiPriority w:val="99"/>
    <w:semiHidden/>
    <w:unhideWhenUsed/>
    <w:rsid w:val="00EC3CF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C3CFD"/>
    <w:rPr>
      <w:sz w:val="20"/>
      <w:szCs w:val="20"/>
    </w:rPr>
  </w:style>
  <w:style w:type="paragraph" w:styleId="Onderwerpvanopmerking">
    <w:name w:val="annotation subject"/>
    <w:basedOn w:val="Tekstopmerking"/>
    <w:next w:val="Tekstopmerking"/>
    <w:link w:val="OnderwerpvanopmerkingChar"/>
    <w:uiPriority w:val="99"/>
    <w:semiHidden/>
    <w:unhideWhenUsed/>
    <w:rsid w:val="00EC3CFD"/>
    <w:rPr>
      <w:b/>
      <w:bCs/>
    </w:rPr>
  </w:style>
  <w:style w:type="character" w:customStyle="1" w:styleId="OnderwerpvanopmerkingChar">
    <w:name w:val="Onderwerp van opmerking Char"/>
    <w:basedOn w:val="TekstopmerkingChar"/>
    <w:link w:val="Onderwerpvanopmerking"/>
    <w:uiPriority w:val="99"/>
    <w:semiHidden/>
    <w:rsid w:val="00EC3C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de Lange</dc:creator>
  <cp:keywords/>
  <dc:description/>
  <cp:lastModifiedBy>Marjan de Lange</cp:lastModifiedBy>
  <cp:revision>9</cp:revision>
  <dcterms:created xsi:type="dcterms:W3CDTF">2021-03-16T13:19:00Z</dcterms:created>
  <dcterms:modified xsi:type="dcterms:W3CDTF">2021-04-06T13:50:00Z</dcterms:modified>
</cp:coreProperties>
</file>